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8408D" w14:textId="1D4BAE42" w:rsidR="006E5D65" w:rsidRPr="002279D9" w:rsidRDefault="00997F14" w:rsidP="65F4CCB1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65F4CCB1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5F4CCB1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5F4CCB1">
        <w:rPr>
          <w:rFonts w:ascii="Corbel" w:hAnsi="Corbel"/>
          <w:i/>
          <w:iCs/>
          <w:sz w:val="24"/>
          <w:szCs w:val="24"/>
        </w:rPr>
        <w:t>1.5</w:t>
      </w:r>
      <w:r w:rsidR="00D8678B" w:rsidRPr="65F4CCB1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5F4CCB1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65F4CCB1">
        <w:rPr>
          <w:rFonts w:ascii="Corbel" w:hAnsi="Corbel"/>
          <w:i/>
          <w:iCs/>
          <w:sz w:val="24"/>
          <w:szCs w:val="24"/>
        </w:rPr>
        <w:t xml:space="preserve">nr </w:t>
      </w:r>
      <w:r w:rsidR="008E2D36">
        <w:rPr>
          <w:rFonts w:ascii="Corbel" w:hAnsi="Corbel"/>
          <w:i/>
          <w:iCs/>
          <w:sz w:val="24"/>
          <w:szCs w:val="24"/>
        </w:rPr>
        <w:t>61</w:t>
      </w:r>
      <w:r w:rsidR="00F17567" w:rsidRPr="65F4CCB1">
        <w:rPr>
          <w:rFonts w:ascii="Corbel" w:hAnsi="Corbel"/>
          <w:i/>
          <w:iCs/>
          <w:sz w:val="24"/>
          <w:szCs w:val="24"/>
        </w:rPr>
        <w:t>/20</w:t>
      </w:r>
      <w:r w:rsidR="00292E58" w:rsidRPr="65F4CCB1">
        <w:rPr>
          <w:rFonts w:ascii="Corbel" w:hAnsi="Corbel"/>
          <w:i/>
          <w:iCs/>
          <w:sz w:val="24"/>
          <w:szCs w:val="24"/>
        </w:rPr>
        <w:t>2</w:t>
      </w:r>
      <w:r w:rsidR="008E2D36">
        <w:rPr>
          <w:rFonts w:ascii="Corbel" w:hAnsi="Corbel"/>
          <w:i/>
          <w:iCs/>
          <w:sz w:val="24"/>
          <w:szCs w:val="24"/>
        </w:rPr>
        <w:t>5</w:t>
      </w:r>
    </w:p>
    <w:p w14:paraId="66FB3113" w14:textId="77777777" w:rsidR="0085747A" w:rsidRPr="002279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07DB9B" w14:textId="25D0C283" w:rsidR="246AA4E5" w:rsidRDefault="246AA4E5" w:rsidP="65F4CCB1">
      <w:pPr>
        <w:spacing w:after="0"/>
        <w:jc w:val="center"/>
      </w:pPr>
      <w:r w:rsidRPr="65F4CCB1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30A95DD1" w14:textId="22B13225" w:rsidR="006E61B6" w:rsidRPr="006E61B6" w:rsidRDefault="00444C27" w:rsidP="006E61B6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006E61B6" w:rsidRPr="006E61B6">
        <w:rPr>
          <w:rFonts w:ascii="Corbel" w:eastAsia="Corbel" w:hAnsi="Corbel" w:cs="Corbel"/>
          <w:b/>
          <w:bCs/>
          <w:sz w:val="24"/>
          <w:szCs w:val="24"/>
        </w:rPr>
        <w:t>2025-20</w:t>
      </w:r>
      <w:r w:rsidR="006E61B6" w:rsidRPr="006E61B6">
        <w:rPr>
          <w:rFonts w:ascii="Corbel" w:eastAsia="Corbel" w:hAnsi="Corbel" w:cs="Corbel"/>
          <w:b/>
          <w:bCs/>
          <w:sz w:val="24"/>
          <w:szCs w:val="24"/>
          <w:lang w:val="uk-UA"/>
        </w:rPr>
        <w:t>2</w:t>
      </w:r>
      <w:r w:rsidR="006E61B6" w:rsidRPr="006E61B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6C80E819" w14:textId="67CF6BC3" w:rsidR="006E61B6" w:rsidRPr="000A4137" w:rsidRDefault="006E61B6" w:rsidP="006E61B6">
      <w:pPr>
        <w:spacing w:after="0" w:line="240" w:lineRule="auto"/>
        <w:jc w:val="center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</w:t>
      </w:r>
      <w:r w:rsidRPr="000A4137">
        <w:rPr>
          <w:rFonts w:ascii="Corbel" w:eastAsia="Corbel" w:hAnsi="Corbel" w:cs="Corbel"/>
          <w:i/>
          <w:sz w:val="20"/>
          <w:szCs w:val="20"/>
        </w:rPr>
        <w:t>(skrajne daty</w:t>
      </w:r>
      <w:r w:rsidRPr="000A4137">
        <w:rPr>
          <w:rFonts w:ascii="Corbel" w:eastAsia="Corbel" w:hAnsi="Corbel" w:cs="Corbel"/>
          <w:sz w:val="20"/>
          <w:szCs w:val="20"/>
        </w:rPr>
        <w:t>)</w:t>
      </w:r>
    </w:p>
    <w:p w14:paraId="28550ABC" w14:textId="77777777" w:rsidR="006E61B6" w:rsidRPr="006E61B6" w:rsidRDefault="006E61B6" w:rsidP="006E61B6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6E61B6">
        <w:rPr>
          <w:rFonts w:ascii="Corbel" w:eastAsia="Corbel" w:hAnsi="Corbel" w:cs="Corbel"/>
          <w:b/>
          <w:sz w:val="24"/>
          <w:szCs w:val="24"/>
        </w:rPr>
        <w:t>Rok akademicki 2026/2027</w:t>
      </w:r>
    </w:p>
    <w:p w14:paraId="4FEEEAD3" w14:textId="472C3B9E" w:rsidR="65F4CCB1" w:rsidRDefault="65F4CCB1" w:rsidP="65F4CCB1">
      <w:pPr>
        <w:spacing w:after="0" w:line="240" w:lineRule="auto"/>
        <w:rPr>
          <w:rFonts w:ascii="Corbel" w:hAnsi="Corbel"/>
          <w:sz w:val="24"/>
          <w:szCs w:val="24"/>
        </w:rPr>
      </w:pPr>
    </w:p>
    <w:p w14:paraId="4D9684C3" w14:textId="77777777" w:rsidR="0085747A" w:rsidRPr="002279D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79D9">
        <w:rPr>
          <w:rFonts w:ascii="Corbel" w:hAnsi="Corbel"/>
          <w:szCs w:val="24"/>
        </w:rPr>
        <w:t xml:space="preserve">1. </w:t>
      </w:r>
      <w:r w:rsidR="0085747A" w:rsidRPr="002279D9">
        <w:rPr>
          <w:rFonts w:ascii="Corbel" w:hAnsi="Corbel"/>
          <w:szCs w:val="24"/>
        </w:rPr>
        <w:t xml:space="preserve">Podstawowe </w:t>
      </w:r>
      <w:r w:rsidR="00445970" w:rsidRPr="002279D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244"/>
      </w:tblGrid>
      <w:tr w:rsidR="00763EF4" w:rsidRPr="002279D9" w14:paraId="7C7D27E5" w14:textId="77777777" w:rsidTr="006E61B6">
        <w:tc>
          <w:tcPr>
            <w:tcW w:w="4537" w:type="dxa"/>
            <w:vAlign w:val="center"/>
          </w:tcPr>
          <w:p w14:paraId="22700508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4" w:type="dxa"/>
          </w:tcPr>
          <w:p w14:paraId="3E7DD5BA" w14:textId="77777777" w:rsidR="00763EF4" w:rsidRPr="006E61B6" w:rsidRDefault="00763EF4" w:rsidP="00763EF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E61B6">
              <w:rPr>
                <w:rFonts w:ascii="Corbel" w:hAnsi="Corbel"/>
                <w:b/>
                <w:sz w:val="24"/>
                <w:szCs w:val="24"/>
              </w:rPr>
              <w:t>Etyka zarzadzania i biznesu</w:t>
            </w:r>
          </w:p>
        </w:tc>
      </w:tr>
      <w:tr w:rsidR="00763EF4" w:rsidRPr="002279D9" w14:paraId="0379EBE5" w14:textId="77777777" w:rsidTr="006E61B6">
        <w:tc>
          <w:tcPr>
            <w:tcW w:w="4537" w:type="dxa"/>
            <w:vAlign w:val="center"/>
          </w:tcPr>
          <w:p w14:paraId="68706889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244" w:type="dxa"/>
          </w:tcPr>
          <w:p w14:paraId="3B6742C9" w14:textId="3A049B75" w:rsidR="00763EF4" w:rsidRPr="00292E58" w:rsidRDefault="00EB37C1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S2</w:t>
            </w:r>
            <w:r w:rsidR="00882B30">
              <w:rPr>
                <w:rFonts w:ascii="Corbel" w:hAnsi="Corbel"/>
                <w:bCs/>
                <w:sz w:val="24"/>
                <w:szCs w:val="24"/>
              </w:rPr>
              <w:t>N</w:t>
            </w:r>
            <w:r w:rsidRPr="00292E58">
              <w:rPr>
                <w:rFonts w:ascii="Corbel" w:hAnsi="Corbel"/>
                <w:bCs/>
                <w:sz w:val="24"/>
                <w:szCs w:val="24"/>
              </w:rPr>
              <w:t>[4]ZL_05</w:t>
            </w:r>
          </w:p>
        </w:tc>
      </w:tr>
      <w:tr w:rsidR="00763EF4" w:rsidRPr="002279D9" w14:paraId="75E5B709" w14:textId="77777777" w:rsidTr="006E61B6">
        <w:tc>
          <w:tcPr>
            <w:tcW w:w="4537" w:type="dxa"/>
            <w:vAlign w:val="center"/>
          </w:tcPr>
          <w:p w14:paraId="775B5F9E" w14:textId="77777777" w:rsidR="00763EF4" w:rsidRPr="002279D9" w:rsidRDefault="00763EF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244" w:type="dxa"/>
          </w:tcPr>
          <w:p w14:paraId="07702FC8" w14:textId="5F709720" w:rsidR="00763EF4" w:rsidRPr="00292E58" w:rsidRDefault="006E61B6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Wydział </w:t>
            </w:r>
            <w:r w:rsidR="00763EF4" w:rsidRPr="00292E58">
              <w:rPr>
                <w:rFonts w:ascii="Corbel" w:hAnsi="Corbel"/>
                <w:bCs/>
                <w:sz w:val="24"/>
                <w:szCs w:val="24"/>
              </w:rPr>
              <w:t xml:space="preserve">Nauk Społecznych </w:t>
            </w:r>
          </w:p>
        </w:tc>
      </w:tr>
      <w:tr w:rsidR="00763EF4" w:rsidRPr="002279D9" w14:paraId="5DD6711B" w14:textId="77777777" w:rsidTr="006E61B6">
        <w:tc>
          <w:tcPr>
            <w:tcW w:w="4537" w:type="dxa"/>
            <w:vAlign w:val="center"/>
          </w:tcPr>
          <w:p w14:paraId="08ABDAFF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4" w:type="dxa"/>
          </w:tcPr>
          <w:p w14:paraId="43FD0C87" w14:textId="51384392" w:rsidR="00763EF4" w:rsidRPr="00292E58" w:rsidRDefault="005D5E42" w:rsidP="71A9B0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71A9B097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="00763EF4" w:rsidRPr="002279D9" w14:paraId="5FB8F09F" w14:textId="77777777" w:rsidTr="006E61B6">
        <w:tc>
          <w:tcPr>
            <w:tcW w:w="4537" w:type="dxa"/>
            <w:vAlign w:val="center"/>
          </w:tcPr>
          <w:p w14:paraId="06BDFF64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4" w:type="dxa"/>
          </w:tcPr>
          <w:p w14:paraId="41FB45FE" w14:textId="77777777" w:rsidR="00763EF4" w:rsidRPr="00292E58" w:rsidRDefault="00763EF4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Socjologia</w:t>
            </w:r>
          </w:p>
        </w:tc>
      </w:tr>
      <w:tr w:rsidR="00763EF4" w:rsidRPr="002279D9" w14:paraId="4023EEC8" w14:textId="77777777" w:rsidTr="006E61B6">
        <w:tc>
          <w:tcPr>
            <w:tcW w:w="4537" w:type="dxa"/>
            <w:vAlign w:val="center"/>
          </w:tcPr>
          <w:p w14:paraId="54F3EB50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4" w:type="dxa"/>
          </w:tcPr>
          <w:p w14:paraId="2C9736F4" w14:textId="77777777" w:rsidR="00763EF4" w:rsidRPr="00292E58" w:rsidRDefault="00763EF4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II stopnia</w:t>
            </w:r>
          </w:p>
        </w:tc>
      </w:tr>
      <w:tr w:rsidR="00763EF4" w:rsidRPr="002279D9" w14:paraId="13A30875" w14:textId="77777777" w:rsidTr="006E61B6">
        <w:tc>
          <w:tcPr>
            <w:tcW w:w="4537" w:type="dxa"/>
            <w:vAlign w:val="center"/>
          </w:tcPr>
          <w:p w14:paraId="3D8C34B7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4" w:type="dxa"/>
          </w:tcPr>
          <w:p w14:paraId="46CF23F3" w14:textId="77777777" w:rsidR="00763EF4" w:rsidRPr="00292E58" w:rsidRDefault="00763EF4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ogólnoakademicki</w:t>
            </w:r>
          </w:p>
        </w:tc>
      </w:tr>
      <w:tr w:rsidR="00763EF4" w:rsidRPr="002279D9" w14:paraId="3955575B" w14:textId="77777777" w:rsidTr="006E61B6">
        <w:tc>
          <w:tcPr>
            <w:tcW w:w="4537" w:type="dxa"/>
            <w:vAlign w:val="center"/>
          </w:tcPr>
          <w:p w14:paraId="7088288C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4" w:type="dxa"/>
          </w:tcPr>
          <w:p w14:paraId="32887DF8" w14:textId="1B8632B7" w:rsidR="00763EF4" w:rsidRPr="00292E58" w:rsidRDefault="00882B30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nie</w:t>
            </w:r>
            <w:r w:rsidR="00763EF4" w:rsidRPr="00292E58">
              <w:rPr>
                <w:rFonts w:ascii="Corbel" w:hAnsi="Corbel"/>
                <w:bCs/>
                <w:sz w:val="24"/>
                <w:szCs w:val="24"/>
              </w:rPr>
              <w:t>stacjonarne</w:t>
            </w:r>
          </w:p>
        </w:tc>
      </w:tr>
      <w:tr w:rsidR="00763EF4" w:rsidRPr="002279D9" w14:paraId="7915D9DE" w14:textId="77777777" w:rsidTr="006E61B6">
        <w:tc>
          <w:tcPr>
            <w:tcW w:w="4537" w:type="dxa"/>
            <w:vAlign w:val="center"/>
          </w:tcPr>
          <w:p w14:paraId="1A0503BF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244" w:type="dxa"/>
          </w:tcPr>
          <w:p w14:paraId="4D6D6704" w14:textId="77777777" w:rsidR="00763EF4" w:rsidRPr="00292E58" w:rsidRDefault="00EB37C1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Rok 2, semestr IV</w:t>
            </w:r>
          </w:p>
        </w:tc>
      </w:tr>
      <w:tr w:rsidR="00763EF4" w:rsidRPr="002279D9" w14:paraId="42828EF9" w14:textId="77777777" w:rsidTr="006E61B6">
        <w:tc>
          <w:tcPr>
            <w:tcW w:w="4537" w:type="dxa"/>
            <w:vAlign w:val="center"/>
          </w:tcPr>
          <w:p w14:paraId="56541C8C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4" w:type="dxa"/>
          </w:tcPr>
          <w:p w14:paraId="73D80D49" w14:textId="77777777" w:rsidR="00763EF4" w:rsidRPr="00292E58" w:rsidRDefault="006A22BD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specjalnościowy</w:t>
            </w:r>
          </w:p>
        </w:tc>
      </w:tr>
      <w:tr w:rsidR="00763EF4" w:rsidRPr="002279D9" w14:paraId="09EF0F9C" w14:textId="77777777" w:rsidTr="006E61B6">
        <w:tc>
          <w:tcPr>
            <w:tcW w:w="4537" w:type="dxa"/>
            <w:vAlign w:val="center"/>
          </w:tcPr>
          <w:p w14:paraId="25B3BE33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4" w:type="dxa"/>
          </w:tcPr>
          <w:p w14:paraId="7B9478E6" w14:textId="77777777"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763EF4" w:rsidRPr="002279D9" w14:paraId="48BBE3E0" w14:textId="77777777" w:rsidTr="006E61B6">
        <w:tc>
          <w:tcPr>
            <w:tcW w:w="4537" w:type="dxa"/>
            <w:vAlign w:val="center"/>
          </w:tcPr>
          <w:p w14:paraId="3336977C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4" w:type="dxa"/>
          </w:tcPr>
          <w:p w14:paraId="505E3248" w14:textId="77777777"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763EF4" w:rsidRPr="002279D9" w14:paraId="7AFFF4DC" w14:textId="77777777" w:rsidTr="006E61B6">
        <w:tc>
          <w:tcPr>
            <w:tcW w:w="4537" w:type="dxa"/>
            <w:vAlign w:val="center"/>
          </w:tcPr>
          <w:p w14:paraId="6B21DB8B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4" w:type="dxa"/>
          </w:tcPr>
          <w:p w14:paraId="0CF0552A" w14:textId="77777777"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14:paraId="48619C80" w14:textId="77777777" w:rsidR="0085747A" w:rsidRPr="002279D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* </w:t>
      </w:r>
      <w:r w:rsidRPr="002279D9">
        <w:rPr>
          <w:rFonts w:ascii="Corbel" w:hAnsi="Corbel"/>
          <w:i/>
          <w:sz w:val="24"/>
          <w:szCs w:val="24"/>
        </w:rPr>
        <w:t>-</w:t>
      </w:r>
      <w:r w:rsidR="00B90885" w:rsidRPr="002279D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79D9">
        <w:rPr>
          <w:rFonts w:ascii="Corbel" w:hAnsi="Corbel"/>
          <w:b w:val="0"/>
          <w:sz w:val="24"/>
          <w:szCs w:val="24"/>
        </w:rPr>
        <w:t>e,</w:t>
      </w:r>
      <w:r w:rsidRPr="002279D9">
        <w:rPr>
          <w:rFonts w:ascii="Corbel" w:hAnsi="Corbel"/>
          <w:i/>
          <w:sz w:val="24"/>
          <w:szCs w:val="24"/>
        </w:rPr>
        <w:t xml:space="preserve"> </w:t>
      </w:r>
      <w:r w:rsidRPr="002279D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79D9">
        <w:rPr>
          <w:rFonts w:ascii="Corbel" w:hAnsi="Corbel"/>
          <w:b w:val="0"/>
          <w:i/>
          <w:sz w:val="24"/>
          <w:szCs w:val="24"/>
        </w:rPr>
        <w:t>w Jednostce</w:t>
      </w:r>
    </w:p>
    <w:p w14:paraId="63BDA8A6" w14:textId="77777777" w:rsidR="00923D7D" w:rsidRPr="002279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FBD373" w14:textId="77777777" w:rsidR="0085747A" w:rsidRPr="002279D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>1.</w:t>
      </w:r>
      <w:r w:rsidR="00E22FBC" w:rsidRPr="002279D9">
        <w:rPr>
          <w:rFonts w:ascii="Corbel" w:hAnsi="Corbel"/>
          <w:sz w:val="24"/>
          <w:szCs w:val="24"/>
        </w:rPr>
        <w:t>1</w:t>
      </w:r>
      <w:r w:rsidRPr="002279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EBD93D" w14:textId="77777777" w:rsidR="00923D7D" w:rsidRPr="002279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="00015B8F" w:rsidRPr="002279D9" w14:paraId="4DE048A3" w14:textId="77777777" w:rsidTr="65F4CCB1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D9BE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Semestr</w:t>
            </w:r>
          </w:p>
          <w:p w14:paraId="36232D09" w14:textId="77777777" w:rsidR="00015B8F" w:rsidRPr="002279D9" w:rsidRDefault="002B5EA0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(</w:t>
            </w:r>
            <w:r w:rsidR="00363F78" w:rsidRPr="002279D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7208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A8CDA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490E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9153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0513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CA7A3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C3C0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D64AE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4F6F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79D9">
              <w:rPr>
                <w:rFonts w:ascii="Corbel" w:hAnsi="Corbel"/>
                <w:b/>
                <w:szCs w:val="24"/>
              </w:rPr>
              <w:t>Liczba pkt</w:t>
            </w:r>
            <w:r w:rsidR="00B90885" w:rsidRPr="002279D9">
              <w:rPr>
                <w:rFonts w:ascii="Corbel" w:hAnsi="Corbel"/>
                <w:b/>
                <w:szCs w:val="24"/>
              </w:rPr>
              <w:t>.</w:t>
            </w:r>
            <w:r w:rsidRPr="002279D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79D9" w14:paraId="37CBFF97" w14:textId="77777777" w:rsidTr="65F4CCB1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8409" w14:textId="77777777" w:rsidR="00015B8F" w:rsidRPr="002279D9" w:rsidRDefault="00EB37C1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198B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E641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0FBA" w14:textId="3F2B31DE" w:rsidR="00015B8F" w:rsidRPr="002279D9" w:rsidRDefault="008E2D36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0A50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A4AA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BC23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7543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706A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93FC" w14:textId="77777777" w:rsidR="00015B8F" w:rsidRPr="002279D9" w:rsidRDefault="00EB37C1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839C9A" w14:textId="77777777" w:rsidR="00923D7D" w:rsidRPr="002279D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1B9C8F" w14:textId="77777777" w:rsidR="0085747A" w:rsidRPr="002279D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>1.</w:t>
      </w:r>
      <w:r w:rsidR="00E22FBC" w:rsidRPr="002279D9">
        <w:rPr>
          <w:rFonts w:ascii="Corbel" w:hAnsi="Corbel"/>
          <w:smallCaps w:val="0"/>
          <w:szCs w:val="24"/>
        </w:rPr>
        <w:t>2</w:t>
      </w:r>
      <w:r w:rsidR="00F83B28" w:rsidRPr="002279D9">
        <w:rPr>
          <w:rFonts w:ascii="Corbel" w:hAnsi="Corbel"/>
          <w:smallCaps w:val="0"/>
          <w:szCs w:val="24"/>
        </w:rPr>
        <w:t>.</w:t>
      </w:r>
      <w:r w:rsidR="00F83B28" w:rsidRPr="002279D9">
        <w:rPr>
          <w:rFonts w:ascii="Corbel" w:hAnsi="Corbel"/>
          <w:smallCaps w:val="0"/>
          <w:szCs w:val="24"/>
        </w:rPr>
        <w:tab/>
      </w:r>
      <w:r w:rsidRPr="002279D9">
        <w:rPr>
          <w:rFonts w:ascii="Corbel" w:hAnsi="Corbel"/>
          <w:smallCaps w:val="0"/>
          <w:szCs w:val="24"/>
        </w:rPr>
        <w:t xml:space="preserve">Sposób realizacji zajęć  </w:t>
      </w:r>
    </w:p>
    <w:p w14:paraId="2151E0E9" w14:textId="77777777" w:rsidR="00956EA7" w:rsidRDefault="00956EA7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</w:p>
    <w:p w14:paraId="5D2DFEA5" w14:textId="77777777" w:rsidR="0085747A" w:rsidRPr="002279D9" w:rsidRDefault="00956EA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  <w:r w:rsidR="00EB37C1" w:rsidRPr="002279D9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2279D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88EDC07" w14:textId="77777777" w:rsidR="0085747A" w:rsidRPr="002279D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79D9">
        <w:rPr>
          <w:rFonts w:ascii="MS Gothic" w:eastAsia="MS Gothic" w:hAnsi="MS Gothic" w:cs="MS Gothic" w:hint="eastAsia"/>
          <w:b w:val="0"/>
          <w:szCs w:val="24"/>
        </w:rPr>
        <w:t>☐</w:t>
      </w:r>
      <w:r w:rsidRPr="002279D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9BDB73" w14:textId="77777777" w:rsidR="0085747A" w:rsidRPr="002279D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3E9BA1" w14:textId="6D361B92" w:rsidR="00E22FBC" w:rsidRPr="002279D9" w:rsidRDefault="00E22FBC" w:rsidP="65F4CC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5F4CCB1">
        <w:rPr>
          <w:rFonts w:ascii="Corbel" w:hAnsi="Corbel"/>
          <w:smallCaps w:val="0"/>
        </w:rPr>
        <w:t xml:space="preserve">1.3 </w:t>
      </w:r>
      <w:r>
        <w:tab/>
      </w:r>
      <w:r w:rsidRPr="65F4CCB1">
        <w:rPr>
          <w:rFonts w:ascii="Corbel" w:hAnsi="Corbel"/>
          <w:smallCaps w:val="0"/>
        </w:rPr>
        <w:t>For</w:t>
      </w:r>
      <w:r w:rsidR="00445970" w:rsidRPr="65F4CCB1">
        <w:rPr>
          <w:rFonts w:ascii="Corbel" w:hAnsi="Corbel"/>
          <w:smallCaps w:val="0"/>
        </w:rPr>
        <w:t xml:space="preserve">ma zaliczenia przedmiotu </w:t>
      </w:r>
      <w:r w:rsidRPr="65F4CCB1">
        <w:rPr>
          <w:rFonts w:ascii="Corbel" w:hAnsi="Corbel"/>
          <w:smallCaps w:val="0"/>
        </w:rPr>
        <w:t xml:space="preserve">(z toku) </w:t>
      </w:r>
      <w:r w:rsidRPr="65F4CCB1">
        <w:rPr>
          <w:rFonts w:ascii="Corbel" w:hAnsi="Corbel"/>
          <w:b w:val="0"/>
          <w:smallCaps w:val="0"/>
        </w:rPr>
        <w:t>(egzamin, zaliczenie z oceną, zaliczenie bez oceny)</w:t>
      </w:r>
    </w:p>
    <w:p w14:paraId="1DE52297" w14:textId="77777777" w:rsidR="00956EA7" w:rsidRDefault="00956EA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6CD00C" w14:textId="77777777" w:rsidR="009C54AE" w:rsidRPr="002279D9" w:rsidRDefault="00EB37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79D9">
        <w:rPr>
          <w:rFonts w:ascii="Corbel" w:hAnsi="Corbel"/>
          <w:b w:val="0"/>
          <w:szCs w:val="24"/>
        </w:rPr>
        <w:t>Zaliczenie z oceną</w:t>
      </w:r>
    </w:p>
    <w:p w14:paraId="3B764A5B" w14:textId="77777777" w:rsidR="00E960BB" w:rsidRPr="002279D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0F5169" w14:textId="77777777" w:rsidR="00E960BB" w:rsidRDefault="00956EA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2279D9">
        <w:rPr>
          <w:rFonts w:ascii="Corbel" w:hAnsi="Corbel"/>
          <w:szCs w:val="24"/>
        </w:rPr>
        <w:lastRenderedPageBreak/>
        <w:t xml:space="preserve">2.Wymagania wstępne </w:t>
      </w:r>
    </w:p>
    <w:p w14:paraId="1AB30682" w14:textId="77777777" w:rsidR="00956EA7" w:rsidRPr="002279D9" w:rsidRDefault="00956EA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79D9" w14:paraId="5A876198" w14:textId="77777777" w:rsidTr="00745302">
        <w:tc>
          <w:tcPr>
            <w:tcW w:w="9670" w:type="dxa"/>
          </w:tcPr>
          <w:p w14:paraId="610D6924" w14:textId="77777777" w:rsidR="0085747A" w:rsidRPr="002279D9" w:rsidRDefault="00EB37C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D91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przedmiotu </w:t>
            </w:r>
            <w:r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Filozofia społeczna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I roku, 2 sem</w:t>
            </w:r>
            <w:r w:rsidR="00E776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strze</w:t>
            </w:r>
          </w:p>
        </w:tc>
      </w:tr>
    </w:tbl>
    <w:p w14:paraId="16B7E40E" w14:textId="77777777" w:rsidR="00956EA7" w:rsidRDefault="00956EA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B4ACC7" w14:textId="3EF79BBC" w:rsidR="0085747A" w:rsidRPr="002279D9" w:rsidRDefault="0071620A" w:rsidP="65F4CCB1">
      <w:pPr>
        <w:pStyle w:val="Punktygwne"/>
        <w:spacing w:before="0" w:after="0"/>
        <w:rPr>
          <w:rFonts w:ascii="Corbel" w:hAnsi="Corbel"/>
        </w:rPr>
      </w:pPr>
      <w:r w:rsidRPr="65F4CCB1">
        <w:rPr>
          <w:rFonts w:ascii="Corbel" w:hAnsi="Corbel"/>
        </w:rPr>
        <w:t>3.</w:t>
      </w:r>
      <w:r w:rsidR="0085747A" w:rsidRPr="65F4CCB1">
        <w:rPr>
          <w:rFonts w:ascii="Corbel" w:hAnsi="Corbel"/>
        </w:rPr>
        <w:t xml:space="preserve"> </w:t>
      </w:r>
      <w:r w:rsidR="00A84C85" w:rsidRPr="65F4CCB1">
        <w:rPr>
          <w:rFonts w:ascii="Corbel" w:hAnsi="Corbel"/>
        </w:rPr>
        <w:t>cele, efekty uczenia się</w:t>
      </w:r>
      <w:r w:rsidR="0085747A" w:rsidRPr="65F4CCB1">
        <w:rPr>
          <w:rFonts w:ascii="Corbel" w:hAnsi="Corbel"/>
        </w:rPr>
        <w:t>, treści Programowe i stosowane metody Dydaktyczne</w:t>
      </w:r>
    </w:p>
    <w:p w14:paraId="595510E7" w14:textId="77777777" w:rsidR="0085747A" w:rsidRPr="002279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765A1E" w14:textId="77777777" w:rsidR="0085747A" w:rsidRPr="002279D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3.1 </w:t>
      </w:r>
      <w:r w:rsidR="00C05F44" w:rsidRPr="002279D9">
        <w:rPr>
          <w:rFonts w:ascii="Corbel" w:hAnsi="Corbel"/>
          <w:sz w:val="24"/>
          <w:szCs w:val="24"/>
        </w:rPr>
        <w:t>Cele przedmiotu</w:t>
      </w:r>
    </w:p>
    <w:p w14:paraId="6A6BEF76" w14:textId="77777777" w:rsidR="00F83B28" w:rsidRPr="002279D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C1" w:rsidRPr="002279D9" w14:paraId="57F20F7C" w14:textId="77777777" w:rsidTr="65F4CCB1">
        <w:tc>
          <w:tcPr>
            <w:tcW w:w="851" w:type="dxa"/>
            <w:vAlign w:val="center"/>
          </w:tcPr>
          <w:p w14:paraId="49CE7568" w14:textId="77777777" w:rsidR="00EB37C1" w:rsidRPr="002279D9" w:rsidRDefault="00EB37C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79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07AF412" w14:textId="77777777" w:rsidR="00EB37C1" w:rsidRPr="002279D9" w:rsidRDefault="00EB37C1" w:rsidP="00EB37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Zapoznanie studentów z wiedzą dotyczącą etyki zarządzania i biznesu</w:t>
            </w:r>
          </w:p>
        </w:tc>
      </w:tr>
      <w:tr w:rsidR="00EB37C1" w:rsidRPr="002279D9" w14:paraId="07C96CA2" w14:textId="77777777" w:rsidTr="65F4CCB1">
        <w:tc>
          <w:tcPr>
            <w:tcW w:w="851" w:type="dxa"/>
            <w:vAlign w:val="center"/>
          </w:tcPr>
          <w:p w14:paraId="7C48E3AE" w14:textId="77777777" w:rsidR="00EB37C1" w:rsidRPr="002279D9" w:rsidRDefault="00EB37C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79D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3539009" w14:textId="5532DAE2" w:rsidR="00EB37C1" w:rsidRPr="002279D9" w:rsidRDefault="00EB37C1" w:rsidP="00EB37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65F4CCB1">
              <w:rPr>
                <w:rFonts w:ascii="Corbel" w:hAnsi="Corbel"/>
                <w:sz w:val="24"/>
                <w:szCs w:val="24"/>
              </w:rPr>
              <w:t>Przekazanie studentom wiedzy na temat rozwiązywania dylematów etycznych pojawiających się w pracy kierowników, menedżerów i liderów</w:t>
            </w:r>
          </w:p>
        </w:tc>
      </w:tr>
    </w:tbl>
    <w:p w14:paraId="555941A4" w14:textId="77777777"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3812A8" w14:textId="77777777" w:rsidR="001D7B54" w:rsidRPr="002279D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 xml:space="preserve">3.2 </w:t>
      </w:r>
      <w:r w:rsidR="001D7B54" w:rsidRPr="002279D9">
        <w:rPr>
          <w:rFonts w:ascii="Corbel" w:hAnsi="Corbel"/>
          <w:b/>
          <w:sz w:val="24"/>
          <w:szCs w:val="24"/>
        </w:rPr>
        <w:t xml:space="preserve">Efekty </w:t>
      </w:r>
      <w:r w:rsidR="00C05F44" w:rsidRPr="002279D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79D9">
        <w:rPr>
          <w:rFonts w:ascii="Corbel" w:hAnsi="Corbel"/>
          <w:b/>
          <w:sz w:val="24"/>
          <w:szCs w:val="24"/>
        </w:rPr>
        <w:t>dla przedmiotu</w:t>
      </w:r>
      <w:r w:rsidR="00445970" w:rsidRPr="002279D9">
        <w:rPr>
          <w:rFonts w:ascii="Corbel" w:hAnsi="Corbel"/>
          <w:sz w:val="24"/>
          <w:szCs w:val="24"/>
        </w:rPr>
        <w:t xml:space="preserve"> </w:t>
      </w:r>
    </w:p>
    <w:p w14:paraId="6E30AE51" w14:textId="77777777" w:rsidR="001D7B54" w:rsidRPr="002279D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279D9" w14:paraId="2ED557D0" w14:textId="77777777" w:rsidTr="65F4CCB1">
        <w:tc>
          <w:tcPr>
            <w:tcW w:w="1701" w:type="dxa"/>
            <w:vAlign w:val="center"/>
          </w:tcPr>
          <w:p w14:paraId="5C9C39DB" w14:textId="77777777" w:rsidR="0085747A" w:rsidRPr="00227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79D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79D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647E11" w14:textId="77777777" w:rsidR="0085747A" w:rsidRPr="002279D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A454783" w14:textId="77777777" w:rsidR="0085747A" w:rsidRPr="002279D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79D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79D9" w14:paraId="41F79323" w14:textId="77777777" w:rsidTr="65F4CCB1">
        <w:tc>
          <w:tcPr>
            <w:tcW w:w="1701" w:type="dxa"/>
            <w:vAlign w:val="center"/>
          </w:tcPr>
          <w:p w14:paraId="49969DA1" w14:textId="77777777" w:rsidR="0085747A" w:rsidRPr="002279D9" w:rsidRDefault="0085747A" w:rsidP="00363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322A05E0" w14:textId="77777777" w:rsidR="0085747A" w:rsidRPr="002279D9" w:rsidRDefault="0036380D" w:rsidP="00D91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Student zna i rozumie normy i reguły etyki zarządzania i biznesu oraz zasady etyczne dotyczące tworzenia i rozwoju form indywidualnej przedsiębiorczości</w:t>
            </w:r>
          </w:p>
        </w:tc>
        <w:tc>
          <w:tcPr>
            <w:tcW w:w="1873" w:type="dxa"/>
            <w:vAlign w:val="center"/>
          </w:tcPr>
          <w:p w14:paraId="11303ACB" w14:textId="77777777" w:rsidR="00D91181" w:rsidRDefault="00D91181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14:paraId="024C3E1D" w14:textId="77777777" w:rsidR="0085747A" w:rsidRPr="002279D9" w:rsidRDefault="0036380D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85747A" w:rsidRPr="002279D9" w14:paraId="42EF531E" w14:textId="77777777" w:rsidTr="65F4CCB1">
        <w:tc>
          <w:tcPr>
            <w:tcW w:w="1701" w:type="dxa"/>
            <w:vAlign w:val="center"/>
          </w:tcPr>
          <w:p w14:paraId="51D46CD3" w14:textId="77777777" w:rsidR="0085747A" w:rsidRPr="002279D9" w:rsidRDefault="0085747A" w:rsidP="00363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5D5FB397" w14:textId="49CC1F1A" w:rsidR="0085747A" w:rsidRPr="002279D9" w:rsidRDefault="0036380D" w:rsidP="65F4CC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5F4CCB1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32CCC062" w:rsidRPr="65F4CCB1">
              <w:rPr>
                <w:rFonts w:ascii="Corbel" w:hAnsi="Corbel"/>
                <w:b w:val="0"/>
                <w:smallCaps w:val="0"/>
              </w:rPr>
              <w:t xml:space="preserve">rozwiązuje </w:t>
            </w:r>
            <w:r w:rsidRPr="65F4CCB1">
              <w:rPr>
                <w:rFonts w:ascii="Corbel" w:hAnsi="Corbel"/>
                <w:b w:val="0"/>
                <w:smallCaps w:val="0"/>
              </w:rPr>
              <w:t>zadania dotyczące kwestii</w:t>
            </w:r>
            <w:r w:rsidR="23092991" w:rsidRPr="65F4CCB1">
              <w:rPr>
                <w:rFonts w:ascii="Corbel" w:hAnsi="Corbel"/>
                <w:b w:val="0"/>
                <w:smallCaps w:val="0"/>
              </w:rPr>
              <w:t xml:space="preserve"> etycznych zarządzania i biznesu</w:t>
            </w:r>
          </w:p>
        </w:tc>
        <w:tc>
          <w:tcPr>
            <w:tcW w:w="1873" w:type="dxa"/>
            <w:vAlign w:val="center"/>
          </w:tcPr>
          <w:p w14:paraId="3B7998FF" w14:textId="77777777" w:rsidR="0085747A" w:rsidRPr="002279D9" w:rsidRDefault="0036380D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85747A" w:rsidRPr="002279D9" w14:paraId="62072C8E" w14:textId="77777777" w:rsidTr="65F4CCB1">
        <w:tc>
          <w:tcPr>
            <w:tcW w:w="1701" w:type="dxa"/>
            <w:vAlign w:val="center"/>
          </w:tcPr>
          <w:p w14:paraId="72546FA0" w14:textId="77777777" w:rsidR="0085747A" w:rsidRPr="002279D9" w:rsidRDefault="0036380D" w:rsidP="00363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2C4B4323" w14:textId="77777777" w:rsidR="0085747A" w:rsidRPr="002279D9" w:rsidRDefault="0036380D" w:rsidP="00D91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Student jest gotów do samodzielnego identyfikowania oraz roz</w:t>
            </w:r>
            <w:r w:rsidR="00D91181">
              <w:rPr>
                <w:rFonts w:ascii="Corbel" w:hAnsi="Corbel"/>
                <w:b w:val="0"/>
                <w:smallCaps w:val="0"/>
                <w:szCs w:val="24"/>
              </w:rPr>
              <w:t xml:space="preserve">strzygania dylematów etycznych 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>oraz tworzenia i rozwijania wzorów właściwego postępowania w zakresie zarządzani</w:t>
            </w:r>
            <w:r w:rsidR="00D57E01" w:rsidRPr="002279D9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 i biznesu</w:t>
            </w:r>
          </w:p>
        </w:tc>
        <w:tc>
          <w:tcPr>
            <w:tcW w:w="1873" w:type="dxa"/>
            <w:vAlign w:val="center"/>
          </w:tcPr>
          <w:p w14:paraId="5E5B72D9" w14:textId="77777777" w:rsidR="00D91181" w:rsidRDefault="00D91181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  <w:p w14:paraId="7551E691" w14:textId="77777777" w:rsidR="0085747A" w:rsidRPr="002279D9" w:rsidRDefault="0036380D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14:paraId="4845225F" w14:textId="77777777"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4467BC" w14:textId="77777777" w:rsidR="0085747A" w:rsidRPr="002279D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>3.3</w:t>
      </w:r>
      <w:r w:rsidR="001D7B54" w:rsidRPr="002279D9">
        <w:rPr>
          <w:rFonts w:ascii="Corbel" w:hAnsi="Corbel"/>
          <w:b/>
          <w:sz w:val="24"/>
          <w:szCs w:val="24"/>
        </w:rPr>
        <w:t xml:space="preserve"> </w:t>
      </w:r>
      <w:r w:rsidR="0085747A" w:rsidRPr="002279D9">
        <w:rPr>
          <w:rFonts w:ascii="Corbel" w:hAnsi="Corbel"/>
          <w:b/>
          <w:sz w:val="24"/>
          <w:szCs w:val="24"/>
        </w:rPr>
        <w:t>T</w:t>
      </w:r>
      <w:r w:rsidR="001D7B54" w:rsidRPr="002279D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79D9">
        <w:rPr>
          <w:rFonts w:ascii="Corbel" w:hAnsi="Corbel"/>
          <w:sz w:val="24"/>
          <w:szCs w:val="24"/>
        </w:rPr>
        <w:t xml:space="preserve">  </w:t>
      </w:r>
    </w:p>
    <w:p w14:paraId="1E4C6D3E" w14:textId="77777777" w:rsidR="0085747A" w:rsidRPr="002279D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Problematyka wykładu </w:t>
      </w:r>
    </w:p>
    <w:p w14:paraId="7507A41C" w14:textId="77777777" w:rsidR="00675843" w:rsidRPr="002279D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279D9" w14:paraId="5E677ED0" w14:textId="77777777" w:rsidTr="00923D7D">
        <w:tc>
          <w:tcPr>
            <w:tcW w:w="9639" w:type="dxa"/>
          </w:tcPr>
          <w:p w14:paraId="412FB60A" w14:textId="77777777" w:rsidR="0085747A" w:rsidRPr="002279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79D9" w14:paraId="0F81392A" w14:textId="77777777" w:rsidTr="00923D7D">
        <w:tc>
          <w:tcPr>
            <w:tcW w:w="9639" w:type="dxa"/>
          </w:tcPr>
          <w:p w14:paraId="4378E1F4" w14:textId="77777777" w:rsidR="0085747A" w:rsidRPr="002279D9" w:rsidRDefault="00956EA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B7ACCD5" w14:textId="77777777" w:rsidR="0085747A" w:rsidRPr="002279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10F9A5" w14:textId="77777777" w:rsidR="0085747A" w:rsidRPr="002279D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79D9">
        <w:rPr>
          <w:rFonts w:ascii="Corbel" w:hAnsi="Corbel"/>
          <w:sz w:val="24"/>
          <w:szCs w:val="24"/>
        </w:rPr>
        <w:t xml:space="preserve">, </w:t>
      </w:r>
      <w:r w:rsidRPr="002279D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380D" w:rsidRPr="002279D9" w14:paraId="10D17213" w14:textId="77777777" w:rsidTr="007400B6">
        <w:tc>
          <w:tcPr>
            <w:tcW w:w="9639" w:type="dxa"/>
          </w:tcPr>
          <w:p w14:paraId="634608EE" w14:textId="77777777" w:rsidR="0036380D" w:rsidRPr="002279D9" w:rsidRDefault="0036380D" w:rsidP="0036380D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6380D" w:rsidRPr="002279D9" w14:paraId="20D847EA" w14:textId="77777777" w:rsidTr="007400B6">
        <w:tc>
          <w:tcPr>
            <w:tcW w:w="9639" w:type="dxa"/>
          </w:tcPr>
          <w:p w14:paraId="4E11EDB0" w14:textId="77777777"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Wprowadzenie do etyki zarządzania; etyka zarządzania a etyka władzy</w:t>
            </w:r>
          </w:p>
        </w:tc>
      </w:tr>
      <w:tr w:rsidR="0036380D" w:rsidRPr="002279D9" w14:paraId="04617BFA" w14:textId="77777777" w:rsidTr="007400B6">
        <w:tc>
          <w:tcPr>
            <w:tcW w:w="9639" w:type="dxa"/>
          </w:tcPr>
          <w:p w14:paraId="244BA0B8" w14:textId="77777777"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Style przywództwa</w:t>
            </w:r>
          </w:p>
        </w:tc>
      </w:tr>
      <w:tr w:rsidR="0036380D" w:rsidRPr="002279D9" w14:paraId="1D83F7A9" w14:textId="77777777" w:rsidTr="007400B6">
        <w:tc>
          <w:tcPr>
            <w:tcW w:w="9639" w:type="dxa"/>
          </w:tcPr>
          <w:p w14:paraId="2ADDE416" w14:textId="77777777"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Etyczne wybory menedżerów i liderów</w:t>
            </w:r>
          </w:p>
        </w:tc>
      </w:tr>
      <w:tr w:rsidR="0036380D" w:rsidRPr="002279D9" w14:paraId="02D6F749" w14:textId="77777777" w:rsidTr="007400B6">
        <w:tc>
          <w:tcPr>
            <w:tcW w:w="9639" w:type="dxa"/>
          </w:tcPr>
          <w:p w14:paraId="6AC0D5CD" w14:textId="77777777"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Odpowiedzialność w zarządzaniu: odpowiedzialność za osoby, za środowisko naturalne, identyfikowanie interesariuszy</w:t>
            </w:r>
          </w:p>
        </w:tc>
      </w:tr>
      <w:tr w:rsidR="0036380D" w:rsidRPr="002279D9" w14:paraId="2F7F92E5" w14:textId="77777777" w:rsidTr="007400B6">
        <w:tc>
          <w:tcPr>
            <w:tcW w:w="9639" w:type="dxa"/>
          </w:tcPr>
          <w:p w14:paraId="0BD96EE2" w14:textId="77777777"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Etyka biznesu i etyczny kontekst etyki biznesu i gospodarowania</w:t>
            </w:r>
          </w:p>
        </w:tc>
      </w:tr>
      <w:tr w:rsidR="0036380D" w:rsidRPr="002279D9" w14:paraId="6274D5E3" w14:textId="77777777" w:rsidTr="007400B6">
        <w:tc>
          <w:tcPr>
            <w:tcW w:w="9639" w:type="dxa"/>
          </w:tcPr>
          <w:p w14:paraId="4C332DE7" w14:textId="77777777"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Główne obszary współczesnej etyki biznesu</w:t>
            </w:r>
          </w:p>
        </w:tc>
      </w:tr>
      <w:tr w:rsidR="0036380D" w:rsidRPr="002279D9" w14:paraId="6E3F94C4" w14:textId="77777777" w:rsidTr="007400B6">
        <w:tc>
          <w:tcPr>
            <w:tcW w:w="9639" w:type="dxa"/>
          </w:tcPr>
          <w:p w14:paraId="373E5B41" w14:textId="77777777"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Wnioskowanie w etyce biznesu, identyfikacja interesariuszy</w:t>
            </w:r>
          </w:p>
        </w:tc>
      </w:tr>
      <w:tr w:rsidR="0036380D" w:rsidRPr="002279D9" w14:paraId="2F5443E8" w14:textId="77777777" w:rsidTr="007400B6">
        <w:tc>
          <w:tcPr>
            <w:tcW w:w="9639" w:type="dxa"/>
          </w:tcPr>
          <w:p w14:paraId="183B2056" w14:textId="77777777"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Społeczna odpowiedzialność biznesu</w:t>
            </w:r>
          </w:p>
        </w:tc>
      </w:tr>
    </w:tbl>
    <w:p w14:paraId="2CF307F0" w14:textId="77777777" w:rsidR="005D5E42" w:rsidRDefault="005D5E42" w:rsidP="00956E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BDEBC1" w14:textId="02844D1F" w:rsidR="0085747A" w:rsidRPr="002279D9" w:rsidRDefault="005D5E42" w:rsidP="00956E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2279D9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2279D9">
        <w:rPr>
          <w:rFonts w:ascii="Corbel" w:hAnsi="Corbel"/>
          <w:b w:val="0"/>
          <w:smallCaps w:val="0"/>
          <w:szCs w:val="24"/>
        </w:rPr>
        <w:t xml:space="preserve"> </w:t>
      </w:r>
    </w:p>
    <w:p w14:paraId="670A2819" w14:textId="77777777" w:rsidR="00956EA7" w:rsidRDefault="00956EA7" w:rsidP="00D9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130E2" w14:textId="77777777" w:rsidR="00E960BB" w:rsidRPr="00D91181" w:rsidRDefault="0036380D" w:rsidP="00D9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79D9">
        <w:rPr>
          <w:rFonts w:ascii="Corbel" w:hAnsi="Corbel"/>
          <w:b w:val="0"/>
          <w:smallCaps w:val="0"/>
          <w:szCs w:val="24"/>
        </w:rPr>
        <w:t>Mini-wykłady wprowadzające, praca w grupach, dyskusja sokratejska</w:t>
      </w:r>
    </w:p>
    <w:p w14:paraId="27AD13DD" w14:textId="77777777" w:rsidR="00E960BB" w:rsidRPr="002279D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DFBCE2" w14:textId="77777777" w:rsidR="0085747A" w:rsidRPr="002279D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 </w:t>
      </w:r>
      <w:r w:rsidR="0085747A" w:rsidRPr="002279D9">
        <w:rPr>
          <w:rFonts w:ascii="Corbel" w:hAnsi="Corbel"/>
          <w:smallCaps w:val="0"/>
          <w:szCs w:val="24"/>
        </w:rPr>
        <w:t>METODY I KRYTERIA OCENY</w:t>
      </w:r>
      <w:r w:rsidR="009F4610" w:rsidRPr="002279D9">
        <w:rPr>
          <w:rFonts w:ascii="Corbel" w:hAnsi="Corbel"/>
          <w:smallCaps w:val="0"/>
          <w:szCs w:val="24"/>
        </w:rPr>
        <w:t xml:space="preserve"> </w:t>
      </w:r>
    </w:p>
    <w:p w14:paraId="635DFB66" w14:textId="77777777" w:rsidR="00923D7D" w:rsidRPr="002279D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8254F8" w14:textId="77777777" w:rsidR="0085747A" w:rsidRPr="00F477E6" w:rsidRDefault="0085747A" w:rsidP="00F477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79D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279D9" w14:paraId="2862DDF1" w14:textId="77777777" w:rsidTr="00C05F44">
        <w:tc>
          <w:tcPr>
            <w:tcW w:w="1985" w:type="dxa"/>
            <w:vAlign w:val="center"/>
          </w:tcPr>
          <w:p w14:paraId="4E026A8F" w14:textId="77777777" w:rsidR="0085747A" w:rsidRPr="002279D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BEE031" w14:textId="77777777" w:rsidR="0085747A" w:rsidRPr="002279D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B9563" w14:textId="77777777" w:rsidR="0085747A" w:rsidRPr="002279D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8ECBCA" w14:textId="77777777" w:rsidR="00923D7D" w:rsidRPr="00227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2CA92D" w14:textId="77777777" w:rsidR="0085747A" w:rsidRPr="00227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91181" w:rsidRPr="002279D9" w14:paraId="5F048203" w14:textId="77777777" w:rsidTr="00C05F44">
        <w:tc>
          <w:tcPr>
            <w:tcW w:w="1985" w:type="dxa"/>
            <w:vAlign w:val="center"/>
          </w:tcPr>
          <w:p w14:paraId="73E94209" w14:textId="77777777"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56974B27" w14:textId="77777777"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Align w:val="center"/>
          </w:tcPr>
          <w:p w14:paraId="052B08FD" w14:textId="77777777" w:rsidR="00D91181" w:rsidRPr="002279D9" w:rsidRDefault="00D91181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D91181" w:rsidRPr="002279D9" w14:paraId="004A2DEC" w14:textId="77777777" w:rsidTr="00084C77">
        <w:tc>
          <w:tcPr>
            <w:tcW w:w="1985" w:type="dxa"/>
            <w:vAlign w:val="center"/>
          </w:tcPr>
          <w:p w14:paraId="4AFC9E75" w14:textId="77777777"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857C186" w14:textId="77777777" w:rsidR="00D91181" w:rsidRPr="00D91181" w:rsidRDefault="00D91181" w:rsidP="00D91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</w:tcPr>
          <w:p w14:paraId="39A81569" w14:textId="77777777" w:rsidR="00D91181" w:rsidRPr="00D91181" w:rsidRDefault="00D91181" w:rsidP="00D911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91181" w:rsidRPr="002279D9" w14:paraId="16ACB1F5" w14:textId="77777777" w:rsidTr="00084C77">
        <w:tc>
          <w:tcPr>
            <w:tcW w:w="1985" w:type="dxa"/>
            <w:vAlign w:val="center"/>
          </w:tcPr>
          <w:p w14:paraId="38D062DE" w14:textId="77777777"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14:paraId="2D6DB7F7" w14:textId="77777777" w:rsidR="00D91181" w:rsidRPr="00D91181" w:rsidRDefault="00D91181" w:rsidP="00D91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</w:tcPr>
          <w:p w14:paraId="6537545F" w14:textId="77777777" w:rsidR="00D91181" w:rsidRPr="00D91181" w:rsidRDefault="00D91181" w:rsidP="00D911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7A33B7A0" w14:textId="77777777" w:rsidR="00923D7D" w:rsidRPr="002279D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87B19" w14:textId="2843E97E" w:rsidR="00923D7D" w:rsidRDefault="003E1941" w:rsidP="00F477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4.2 </w:t>
      </w:r>
      <w:r w:rsidR="0085747A" w:rsidRPr="002279D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79D9">
        <w:rPr>
          <w:rFonts w:ascii="Corbel" w:hAnsi="Corbel"/>
          <w:smallCaps w:val="0"/>
          <w:szCs w:val="24"/>
        </w:rPr>
        <w:t xml:space="preserve"> </w:t>
      </w:r>
    </w:p>
    <w:p w14:paraId="50613C32" w14:textId="77777777" w:rsidR="005D5E42" w:rsidRPr="002279D9" w:rsidRDefault="005D5E42" w:rsidP="00F477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79D9" w14:paraId="25818969" w14:textId="77777777" w:rsidTr="00923D7D">
        <w:tc>
          <w:tcPr>
            <w:tcW w:w="9670" w:type="dxa"/>
          </w:tcPr>
          <w:p w14:paraId="1F373F3B" w14:textId="77777777" w:rsidR="0085747A" w:rsidRPr="002279D9" w:rsidRDefault="003638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14:paraId="758145DA" w14:textId="77777777"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61ABAF" w14:textId="77777777" w:rsidR="009F4610" w:rsidRPr="002279D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 xml:space="preserve">5. </w:t>
      </w:r>
      <w:r w:rsidR="00C61DC5" w:rsidRPr="002279D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046390" w14:textId="77777777"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279D9" w14:paraId="25D9D673" w14:textId="77777777" w:rsidTr="003E1941">
        <w:tc>
          <w:tcPr>
            <w:tcW w:w="4962" w:type="dxa"/>
            <w:vAlign w:val="center"/>
          </w:tcPr>
          <w:p w14:paraId="5C6C896A" w14:textId="77777777" w:rsidR="0085747A" w:rsidRPr="002279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79D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79D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E09C52" w14:textId="77777777" w:rsidR="0085747A" w:rsidRPr="002279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79D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79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79D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79D9" w14:paraId="17779433" w14:textId="77777777" w:rsidTr="00923D7D">
        <w:tc>
          <w:tcPr>
            <w:tcW w:w="4962" w:type="dxa"/>
          </w:tcPr>
          <w:p w14:paraId="3104B965" w14:textId="3D67DE33" w:rsidR="0085747A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</w:t>
            </w:r>
            <w:r w:rsidR="0085747A" w:rsidRPr="002279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279D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279D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79D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491356" w14:textId="6044E175" w:rsidR="0085747A" w:rsidRPr="002279D9" w:rsidRDefault="008E2D36" w:rsidP="00292E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2279D9" w14:paraId="73F35C9D" w14:textId="77777777" w:rsidTr="00923D7D">
        <w:tc>
          <w:tcPr>
            <w:tcW w:w="4962" w:type="dxa"/>
          </w:tcPr>
          <w:p w14:paraId="617D26B7" w14:textId="77777777" w:rsidR="00C61DC5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79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43318B" w14:textId="77777777" w:rsidR="00C61DC5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1D06D06" w14:textId="77777777" w:rsidR="00C61DC5" w:rsidRPr="002279D9" w:rsidRDefault="0036380D" w:rsidP="00292E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79D9" w14:paraId="70EDAA2B" w14:textId="77777777" w:rsidTr="00923D7D">
        <w:tc>
          <w:tcPr>
            <w:tcW w:w="4962" w:type="dxa"/>
          </w:tcPr>
          <w:p w14:paraId="5A34E048" w14:textId="77777777" w:rsidR="00C61DC5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Godziny nieko</w:t>
            </w:r>
            <w:r w:rsidR="00CD4B6C">
              <w:rPr>
                <w:rFonts w:ascii="Corbel" w:hAnsi="Corbel"/>
                <w:sz w:val="24"/>
                <w:szCs w:val="24"/>
              </w:rPr>
              <w:t xml:space="preserve">ntaktowe – praca własna student </w:t>
            </w:r>
            <w:r w:rsidRPr="002279D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8CFDB4" w14:textId="08ECC4EA" w:rsidR="00C61DC5" w:rsidRPr="002279D9" w:rsidRDefault="008E2D36" w:rsidP="00292E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2279D9" w14:paraId="13AC5FC2" w14:textId="77777777" w:rsidTr="00923D7D">
        <w:tc>
          <w:tcPr>
            <w:tcW w:w="4962" w:type="dxa"/>
          </w:tcPr>
          <w:p w14:paraId="68A63445" w14:textId="77777777" w:rsidR="0085747A" w:rsidRPr="002279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30369F" w14:textId="77777777" w:rsidR="0085747A" w:rsidRPr="002279D9" w:rsidRDefault="0036380D" w:rsidP="00292E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79D9" w14:paraId="52B94C27" w14:textId="77777777" w:rsidTr="00923D7D">
        <w:tc>
          <w:tcPr>
            <w:tcW w:w="4962" w:type="dxa"/>
          </w:tcPr>
          <w:p w14:paraId="56E261D4" w14:textId="77777777" w:rsidR="0085747A" w:rsidRPr="002279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CFDF60" w14:textId="77777777" w:rsidR="0085747A" w:rsidRPr="002279D9" w:rsidRDefault="0036380D" w:rsidP="00292E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AB4BB0" w14:textId="77777777" w:rsidR="0085747A" w:rsidRPr="002279D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79D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79D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835869" w14:textId="77777777" w:rsidR="00E776CB" w:rsidRPr="002279D9" w:rsidRDefault="00E776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E373D5" w14:textId="77777777" w:rsidR="0085747A" w:rsidRPr="002279D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6. </w:t>
      </w:r>
      <w:r w:rsidR="0085747A" w:rsidRPr="002279D9">
        <w:rPr>
          <w:rFonts w:ascii="Corbel" w:hAnsi="Corbel"/>
          <w:smallCaps w:val="0"/>
          <w:szCs w:val="24"/>
        </w:rPr>
        <w:t>PRAKTYKI ZAWO</w:t>
      </w:r>
      <w:r w:rsidR="009D3F3B" w:rsidRPr="002279D9">
        <w:rPr>
          <w:rFonts w:ascii="Corbel" w:hAnsi="Corbel"/>
          <w:smallCaps w:val="0"/>
          <w:szCs w:val="24"/>
        </w:rPr>
        <w:t>DOWE W RAMACH PRZEDMIOTU</w:t>
      </w:r>
    </w:p>
    <w:p w14:paraId="78DF9B5A" w14:textId="77777777" w:rsidR="0085747A" w:rsidRPr="002279D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2279D9" w14:paraId="247601A8" w14:textId="77777777" w:rsidTr="00F477E6">
        <w:trPr>
          <w:trHeight w:val="397"/>
        </w:trPr>
        <w:tc>
          <w:tcPr>
            <w:tcW w:w="4111" w:type="dxa"/>
          </w:tcPr>
          <w:p w14:paraId="3557B7E5" w14:textId="77777777" w:rsidR="0085747A" w:rsidRPr="00227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14:paraId="01368AC3" w14:textId="77777777" w:rsidR="0085747A" w:rsidRPr="002279D9" w:rsidRDefault="003638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79D9" w14:paraId="34C61507" w14:textId="77777777" w:rsidTr="00F477E6">
        <w:trPr>
          <w:trHeight w:val="397"/>
        </w:trPr>
        <w:tc>
          <w:tcPr>
            <w:tcW w:w="4111" w:type="dxa"/>
          </w:tcPr>
          <w:p w14:paraId="5E2A40F4" w14:textId="77777777" w:rsidR="0085747A" w:rsidRPr="00227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14:paraId="160ABB74" w14:textId="77777777" w:rsidR="0085747A" w:rsidRPr="002279D9" w:rsidRDefault="003638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2176C0" w14:textId="77777777" w:rsidR="003E1941" w:rsidRPr="002279D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568FC" w14:textId="77777777" w:rsidR="0085747A" w:rsidRPr="002279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7. </w:t>
      </w:r>
      <w:r w:rsidR="0085747A" w:rsidRPr="002279D9">
        <w:rPr>
          <w:rFonts w:ascii="Corbel" w:hAnsi="Corbel"/>
          <w:smallCaps w:val="0"/>
          <w:szCs w:val="24"/>
        </w:rPr>
        <w:t>LITERATURA</w:t>
      </w:r>
      <w:r w:rsidRPr="002279D9">
        <w:rPr>
          <w:rFonts w:ascii="Corbel" w:hAnsi="Corbel"/>
          <w:smallCaps w:val="0"/>
          <w:szCs w:val="24"/>
        </w:rPr>
        <w:t xml:space="preserve"> </w:t>
      </w:r>
    </w:p>
    <w:p w14:paraId="1A295F18" w14:textId="77777777" w:rsidR="00675843" w:rsidRPr="002279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279D9" w14:paraId="1D043E87" w14:textId="77777777" w:rsidTr="3A7C1A42">
        <w:trPr>
          <w:trHeight w:val="397"/>
        </w:trPr>
        <w:tc>
          <w:tcPr>
            <w:tcW w:w="9639" w:type="dxa"/>
          </w:tcPr>
          <w:p w14:paraId="4031E380" w14:textId="77777777" w:rsidR="0036380D" w:rsidRPr="00956EA7" w:rsidRDefault="0085747A" w:rsidP="00F477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6EA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4F17FCA" w14:textId="77777777" w:rsidR="0036380D" w:rsidRPr="002279D9" w:rsidRDefault="0036380D" w:rsidP="00F477E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Duda, </w:t>
            </w:r>
            <w:r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 ludzką twarzą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</w:t>
            </w:r>
            <w:r w:rsidR="00D91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C03D80" w14:textId="77777777" w:rsidR="00D91181" w:rsidRPr="002279D9" w:rsidRDefault="00D91181" w:rsidP="00CD4B6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Gacparski (red.), </w:t>
            </w:r>
            <w:r w:rsidR="0036380D"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Biznes, etyka, odpowiedzialność</w:t>
            </w:r>
            <w:r w:rsidR="0036380D"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2279D9" w14:paraId="0D8EA8AC" w14:textId="77777777" w:rsidTr="3A7C1A42">
        <w:trPr>
          <w:trHeight w:val="397"/>
        </w:trPr>
        <w:tc>
          <w:tcPr>
            <w:tcW w:w="9639" w:type="dxa"/>
          </w:tcPr>
          <w:p w14:paraId="46DF9184" w14:textId="77777777" w:rsidR="0085747A" w:rsidRPr="00956EA7" w:rsidRDefault="0085747A" w:rsidP="00F477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6EA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9DE51F1" w14:textId="03B5E58C" w:rsidR="0036380D" w:rsidRPr="002279D9" w:rsidRDefault="0036380D" w:rsidP="71A9B0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A9B09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K. Kietliński, V. Reyes, T. Oleksyn, </w:t>
            </w:r>
            <w:r w:rsidRPr="71A9B09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Etyka w biznesie i zarządzaniu</w:t>
            </w:r>
            <w:r w:rsidRPr="71A9B097">
              <w:rPr>
                <w:rFonts w:ascii="Corbel" w:hAnsi="Corbel"/>
                <w:b w:val="0"/>
                <w:smallCaps w:val="0"/>
                <w:color w:val="000000" w:themeColor="text1"/>
              </w:rPr>
              <w:t>, Kraków 2005</w:t>
            </w:r>
            <w:r w:rsidR="00D91181" w:rsidRPr="71A9B097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30FA4DFD" w14:textId="68BF0D94" w:rsidR="00D91181" w:rsidRPr="00CD4B6C" w:rsidRDefault="00D91181" w:rsidP="3A7C1A4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A7C1A4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J. Dietl, W. Gacparski (red.), </w:t>
            </w:r>
            <w:r w:rsidR="0036380D" w:rsidRPr="3A7C1A4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Etyka biznesu</w:t>
            </w:r>
            <w:r w:rsidR="0036380D" w:rsidRPr="3A7C1A4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1347B0B1" w:rsidRPr="3A7C1A4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A7C1A42">
              <w:rPr>
                <w:rFonts w:ascii="Corbel" w:hAnsi="Corbel"/>
                <w:b w:val="0"/>
                <w:smallCaps w:val="0"/>
                <w:color w:val="000000" w:themeColor="text1"/>
              </w:rPr>
              <w:t>Warszawa 2000.</w:t>
            </w:r>
          </w:p>
        </w:tc>
      </w:tr>
    </w:tbl>
    <w:p w14:paraId="34E98615" w14:textId="77777777" w:rsidR="0036380D" w:rsidRPr="002279D9" w:rsidRDefault="0036380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C9A4EC" w14:textId="77777777" w:rsidR="0085747A" w:rsidRPr="002279D9" w:rsidRDefault="0085747A" w:rsidP="00F477E6">
      <w:pPr>
        <w:pStyle w:val="Punktygwne"/>
        <w:spacing w:before="0" w:after="0"/>
        <w:rPr>
          <w:rFonts w:ascii="Corbel" w:hAnsi="Corbel"/>
          <w:szCs w:val="24"/>
        </w:rPr>
      </w:pPr>
      <w:r w:rsidRPr="002279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79D9" w:rsidSect="00956EA7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0E8C7" w14:textId="77777777" w:rsidR="00BF2470" w:rsidRDefault="00BF2470" w:rsidP="00C16ABF">
      <w:pPr>
        <w:spacing w:after="0" w:line="240" w:lineRule="auto"/>
      </w:pPr>
      <w:r>
        <w:separator/>
      </w:r>
    </w:p>
  </w:endnote>
  <w:endnote w:type="continuationSeparator" w:id="0">
    <w:p w14:paraId="56358D0B" w14:textId="77777777" w:rsidR="00BF2470" w:rsidRDefault="00BF24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4AB9B" w14:textId="77777777" w:rsidR="00BF2470" w:rsidRDefault="00BF2470" w:rsidP="00C16ABF">
      <w:pPr>
        <w:spacing w:after="0" w:line="240" w:lineRule="auto"/>
      </w:pPr>
      <w:r>
        <w:separator/>
      </w:r>
    </w:p>
  </w:footnote>
  <w:footnote w:type="continuationSeparator" w:id="0">
    <w:p w14:paraId="55D6F38B" w14:textId="77777777" w:rsidR="00BF2470" w:rsidRDefault="00BF2470" w:rsidP="00C16ABF">
      <w:pPr>
        <w:spacing w:after="0" w:line="240" w:lineRule="auto"/>
      </w:pPr>
      <w:r>
        <w:continuationSeparator/>
      </w:r>
    </w:p>
  </w:footnote>
  <w:footnote w:id="1">
    <w:p w14:paraId="5FA122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4415953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137"/>
    <w:rsid w:val="000B192D"/>
    <w:rsid w:val="000B28EE"/>
    <w:rsid w:val="000B3E37"/>
    <w:rsid w:val="000D04B0"/>
    <w:rsid w:val="000F1C57"/>
    <w:rsid w:val="000F5615"/>
    <w:rsid w:val="00116EA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4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279D9"/>
    <w:rsid w:val="002336F9"/>
    <w:rsid w:val="0024028F"/>
    <w:rsid w:val="00244ABC"/>
    <w:rsid w:val="00281FF2"/>
    <w:rsid w:val="002857DE"/>
    <w:rsid w:val="00291567"/>
    <w:rsid w:val="00292E58"/>
    <w:rsid w:val="002A22BF"/>
    <w:rsid w:val="002A2389"/>
    <w:rsid w:val="002A671D"/>
    <w:rsid w:val="002B4D55"/>
    <w:rsid w:val="002B5EA0"/>
    <w:rsid w:val="002B6119"/>
    <w:rsid w:val="002C1F06"/>
    <w:rsid w:val="002C380E"/>
    <w:rsid w:val="002D3375"/>
    <w:rsid w:val="002D73D4"/>
    <w:rsid w:val="002E208B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80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C27"/>
    <w:rsid w:val="00445970"/>
    <w:rsid w:val="00460DB9"/>
    <w:rsid w:val="00461EFC"/>
    <w:rsid w:val="004652C2"/>
    <w:rsid w:val="004706D1"/>
    <w:rsid w:val="00471326"/>
    <w:rsid w:val="0047578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1EA"/>
    <w:rsid w:val="00517C63"/>
    <w:rsid w:val="005363C4"/>
    <w:rsid w:val="00536BDE"/>
    <w:rsid w:val="00543ACC"/>
    <w:rsid w:val="0056696D"/>
    <w:rsid w:val="0058611A"/>
    <w:rsid w:val="0059484D"/>
    <w:rsid w:val="005A0855"/>
    <w:rsid w:val="005A3196"/>
    <w:rsid w:val="005A385B"/>
    <w:rsid w:val="005C080F"/>
    <w:rsid w:val="005C55E5"/>
    <w:rsid w:val="005C696A"/>
    <w:rsid w:val="005D5E4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2BD"/>
    <w:rsid w:val="006C0DAD"/>
    <w:rsid w:val="006D050F"/>
    <w:rsid w:val="006D6139"/>
    <w:rsid w:val="006E5D65"/>
    <w:rsid w:val="006E61B6"/>
    <w:rsid w:val="006F1282"/>
    <w:rsid w:val="006F1FBC"/>
    <w:rsid w:val="006F31E2"/>
    <w:rsid w:val="00701D5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EF4"/>
    <w:rsid w:val="00766FD4"/>
    <w:rsid w:val="0078168C"/>
    <w:rsid w:val="00787C2A"/>
    <w:rsid w:val="00790E27"/>
    <w:rsid w:val="007A4022"/>
    <w:rsid w:val="007A438F"/>
    <w:rsid w:val="007A6E6E"/>
    <w:rsid w:val="007C3299"/>
    <w:rsid w:val="007C3BCC"/>
    <w:rsid w:val="007C4546"/>
    <w:rsid w:val="007D6E56"/>
    <w:rsid w:val="007E588D"/>
    <w:rsid w:val="007F4155"/>
    <w:rsid w:val="0081554D"/>
    <w:rsid w:val="0081707E"/>
    <w:rsid w:val="008449B3"/>
    <w:rsid w:val="008552A2"/>
    <w:rsid w:val="0085747A"/>
    <w:rsid w:val="00865E19"/>
    <w:rsid w:val="00882B30"/>
    <w:rsid w:val="00884922"/>
    <w:rsid w:val="00885F64"/>
    <w:rsid w:val="008917F9"/>
    <w:rsid w:val="008A45F7"/>
    <w:rsid w:val="008C0CC0"/>
    <w:rsid w:val="008C19A9"/>
    <w:rsid w:val="008C379D"/>
    <w:rsid w:val="008C44F1"/>
    <w:rsid w:val="008C5147"/>
    <w:rsid w:val="008C5359"/>
    <w:rsid w:val="008C5363"/>
    <w:rsid w:val="008D3DFB"/>
    <w:rsid w:val="008E2D36"/>
    <w:rsid w:val="008E64F4"/>
    <w:rsid w:val="008F12C9"/>
    <w:rsid w:val="008F6E29"/>
    <w:rsid w:val="00916188"/>
    <w:rsid w:val="00923D7D"/>
    <w:rsid w:val="009508DF"/>
    <w:rsid w:val="00950DAC"/>
    <w:rsid w:val="00954A07"/>
    <w:rsid w:val="00956EA7"/>
    <w:rsid w:val="00997F14"/>
    <w:rsid w:val="009A78D9"/>
    <w:rsid w:val="009C3E31"/>
    <w:rsid w:val="009C54AE"/>
    <w:rsid w:val="009C788E"/>
    <w:rsid w:val="009D3F3B"/>
    <w:rsid w:val="009E0543"/>
    <w:rsid w:val="009E389C"/>
    <w:rsid w:val="009E3B41"/>
    <w:rsid w:val="009F3C5C"/>
    <w:rsid w:val="009F4610"/>
    <w:rsid w:val="00A00ECC"/>
    <w:rsid w:val="00A155EE"/>
    <w:rsid w:val="00A2245B"/>
    <w:rsid w:val="00A30110"/>
    <w:rsid w:val="00A30EC3"/>
    <w:rsid w:val="00A36899"/>
    <w:rsid w:val="00A371F6"/>
    <w:rsid w:val="00A43BF6"/>
    <w:rsid w:val="00A53FA5"/>
    <w:rsid w:val="00A54817"/>
    <w:rsid w:val="00A601C8"/>
    <w:rsid w:val="00A60799"/>
    <w:rsid w:val="00A7181A"/>
    <w:rsid w:val="00A84C85"/>
    <w:rsid w:val="00A92CA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61B"/>
    <w:rsid w:val="00B8056E"/>
    <w:rsid w:val="00B819C8"/>
    <w:rsid w:val="00B82308"/>
    <w:rsid w:val="00B90885"/>
    <w:rsid w:val="00BB520A"/>
    <w:rsid w:val="00BD3869"/>
    <w:rsid w:val="00BD66E9"/>
    <w:rsid w:val="00BD6D7B"/>
    <w:rsid w:val="00BD6FF4"/>
    <w:rsid w:val="00BF247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4B6C"/>
    <w:rsid w:val="00CD6897"/>
    <w:rsid w:val="00CE5BAC"/>
    <w:rsid w:val="00CF25BE"/>
    <w:rsid w:val="00CF503F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01"/>
    <w:rsid w:val="00D608D1"/>
    <w:rsid w:val="00D74119"/>
    <w:rsid w:val="00D8075B"/>
    <w:rsid w:val="00D8678B"/>
    <w:rsid w:val="00D91181"/>
    <w:rsid w:val="00DA2114"/>
    <w:rsid w:val="00DE09C0"/>
    <w:rsid w:val="00DE4A14"/>
    <w:rsid w:val="00DF320D"/>
    <w:rsid w:val="00DF71C8"/>
    <w:rsid w:val="00E1073F"/>
    <w:rsid w:val="00E129B8"/>
    <w:rsid w:val="00E21E7D"/>
    <w:rsid w:val="00E22FBC"/>
    <w:rsid w:val="00E24BF5"/>
    <w:rsid w:val="00E25338"/>
    <w:rsid w:val="00E51E44"/>
    <w:rsid w:val="00E63348"/>
    <w:rsid w:val="00E742AA"/>
    <w:rsid w:val="00E776CB"/>
    <w:rsid w:val="00E77E88"/>
    <w:rsid w:val="00E8107D"/>
    <w:rsid w:val="00E94BC3"/>
    <w:rsid w:val="00E960BB"/>
    <w:rsid w:val="00EA2074"/>
    <w:rsid w:val="00EA4832"/>
    <w:rsid w:val="00EA4E9D"/>
    <w:rsid w:val="00EB37C1"/>
    <w:rsid w:val="00EC4899"/>
    <w:rsid w:val="00ED03AB"/>
    <w:rsid w:val="00ED32D2"/>
    <w:rsid w:val="00EE32DE"/>
    <w:rsid w:val="00EE5457"/>
    <w:rsid w:val="00F070AB"/>
    <w:rsid w:val="00F157F1"/>
    <w:rsid w:val="00F17567"/>
    <w:rsid w:val="00F27A7B"/>
    <w:rsid w:val="00F477E6"/>
    <w:rsid w:val="00F526AF"/>
    <w:rsid w:val="00F617C3"/>
    <w:rsid w:val="00F7066B"/>
    <w:rsid w:val="00F83B28"/>
    <w:rsid w:val="00F974DA"/>
    <w:rsid w:val="00FA46E5"/>
    <w:rsid w:val="00FB6E27"/>
    <w:rsid w:val="00FB7DBA"/>
    <w:rsid w:val="00FC1C25"/>
    <w:rsid w:val="00FC3F45"/>
    <w:rsid w:val="00FD0161"/>
    <w:rsid w:val="00FD503F"/>
    <w:rsid w:val="00FD7589"/>
    <w:rsid w:val="00FF016A"/>
    <w:rsid w:val="00FF1401"/>
    <w:rsid w:val="00FF5E7D"/>
    <w:rsid w:val="1347B0B1"/>
    <w:rsid w:val="16E86BE2"/>
    <w:rsid w:val="23092991"/>
    <w:rsid w:val="246AA4E5"/>
    <w:rsid w:val="321D17FA"/>
    <w:rsid w:val="32CCC062"/>
    <w:rsid w:val="3A7C1A42"/>
    <w:rsid w:val="65F4CCB1"/>
    <w:rsid w:val="71A9B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D6221"/>
  <w15:docId w15:val="{25831FA3-089F-417A-9C26-D56EAC8F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56175-B4D9-4319-9B1D-3A6E065F2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3924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40</cp:revision>
  <cp:lastPrinted>2019-02-06T12:12:00Z</cp:lastPrinted>
  <dcterms:created xsi:type="dcterms:W3CDTF">2019-03-06T14:29:00Z</dcterms:created>
  <dcterms:modified xsi:type="dcterms:W3CDTF">2025-11-05T16:10:00Z</dcterms:modified>
</cp:coreProperties>
</file>